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43" w:rsidRDefault="004E3B43" w:rsidP="004E3B43">
      <w:pPr>
        <w:pStyle w:val="2"/>
        <w:spacing w:after="0" w:line="240" w:lineRule="auto"/>
        <w:jc w:val="both"/>
      </w:pPr>
      <w:bookmarkStart w:id="0" w:name="_GoBack"/>
      <w:r>
        <w:rPr>
          <w:noProof/>
        </w:rPr>
        <w:drawing>
          <wp:inline distT="0" distB="0" distL="0" distR="0">
            <wp:extent cx="5937096" cy="9229725"/>
            <wp:effectExtent l="0" t="0" r="6985" b="0"/>
            <wp:docPr id="1" name="Рисунок 1" descr="C:\Users\Светлана\Desktop\сканированные  инструкции  террор\при  обнарружении  предмета  похожего  на  взрыв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при  обнарружении  предмета  похожего  на  взрывное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192" cy="922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lastRenderedPageBreak/>
        <w:t>3.1. Заместитель директора школы по УВР, ВР   не реже двух раз во время уроков осуществлять обход и осмотр помещений (туалеты, коридоры, этажи) внутри здания с целью обнаружения подозрительных предметов.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t>3.2. Дежурный учитель и учащиеся по школе после звонка на урок осуществляют обход и осмотр помещений (туалеты, коридоры, этажи) внутри здания с целью обнаружения подозрительных предметов.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t>3.3. Сотрудник охраны во время урока не допускает на этажи школы родителей прибывших к классным руководителям, прибывших посетителей к директору школы или к его заместителям записывает в книгу прибывших и сопровождает их до кабинета.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t xml:space="preserve">3.4. Постоянному составу и учащимся, охраннику школы запрещается принимать на хранения от посторонних лиц какие – либо предметы и вещи. 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b/>
        </w:rPr>
      </w:pPr>
      <w:r w:rsidRPr="00011B06">
        <w:rPr>
          <w:b/>
        </w:rPr>
        <w:t>4. Требования безопасности при обнаружении подозрительного предмета.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t>4.1. Действия при обнаружении предмета, похожего на взрывное устройство:</w:t>
      </w:r>
    </w:p>
    <w:p w:rsidR="00011B06" w:rsidRPr="00011B06" w:rsidRDefault="00011B06" w:rsidP="00011B06">
      <w:pPr>
        <w:pStyle w:val="2"/>
        <w:numPr>
          <w:ilvl w:val="0"/>
          <w:numId w:val="2"/>
        </w:numPr>
        <w:tabs>
          <w:tab w:val="clear" w:pos="1200"/>
          <w:tab w:val="num" w:pos="36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Признаки, которые могут указать на наличие взрывного устройства: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наличие на обнаруженном предмете проводов, веревок, изоленты;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</w:pPr>
      <w:r w:rsidRPr="00011B06">
        <w:rPr>
          <w:iCs/>
        </w:rPr>
        <w:t>подозрительные звуки, щелчки, тиканье часов, издаваемые предметом;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</w:pPr>
      <w:r w:rsidRPr="00011B06">
        <w:rPr>
          <w:iCs/>
        </w:rPr>
        <w:t>от предмета исходит характерный запах миндаля или другой необычный запах.</w:t>
      </w:r>
    </w:p>
    <w:p w:rsidR="00011B06" w:rsidRPr="00011B06" w:rsidRDefault="00011B06" w:rsidP="00011B06">
      <w:pPr>
        <w:pStyle w:val="2"/>
        <w:numPr>
          <w:ilvl w:val="0"/>
          <w:numId w:val="2"/>
        </w:numPr>
        <w:tabs>
          <w:tab w:val="clear" w:pos="1200"/>
          <w:tab w:val="num" w:pos="36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Причины, служащие поводом для опасения:</w:t>
      </w:r>
    </w:p>
    <w:p w:rsidR="00011B06" w:rsidRPr="00011B06" w:rsidRDefault="00011B06" w:rsidP="00011B06">
      <w:pPr>
        <w:pStyle w:val="2"/>
        <w:spacing w:after="0" w:line="240" w:lineRule="auto"/>
        <w:jc w:val="both"/>
        <w:rPr>
          <w:iCs/>
        </w:rPr>
      </w:pP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нахождение подозрительных лиц до обнаружения этого предмета.</w:t>
      </w:r>
    </w:p>
    <w:p w:rsidR="00011B06" w:rsidRPr="00011B06" w:rsidRDefault="00011B06" w:rsidP="00011B06">
      <w:pPr>
        <w:pStyle w:val="2"/>
        <w:numPr>
          <w:ilvl w:val="0"/>
          <w:numId w:val="2"/>
        </w:numPr>
        <w:tabs>
          <w:tab w:val="clear" w:pos="1200"/>
          <w:tab w:val="num" w:pos="36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Действия: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не трогать, не поднимать, не передвигать обнаруженный предмет!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 xml:space="preserve">не пытаться самостоятельно разминировать взрывные устройства или переносить их в другое место 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воздержаться от использования средств радиосвязи, в том числе мобильных телефонов вблизи данного предмета;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немедленно сообщить об обнаруженном подозрительном предмете администрации школы;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  <w:rPr>
          <w:iCs/>
        </w:rPr>
      </w:pPr>
      <w:r w:rsidRPr="00011B06">
        <w:rPr>
          <w:iCs/>
        </w:rPr>
        <w:t>зафиксировать время и место обнаружения подозрительного предмета;</w:t>
      </w:r>
    </w:p>
    <w:p w:rsidR="00011B06" w:rsidRPr="00011B06" w:rsidRDefault="00011B06" w:rsidP="00011B06">
      <w:pPr>
        <w:pStyle w:val="2"/>
        <w:numPr>
          <w:ilvl w:val="0"/>
          <w:numId w:val="1"/>
        </w:numPr>
        <w:tabs>
          <w:tab w:val="clear" w:pos="1200"/>
          <w:tab w:val="num" w:pos="540"/>
        </w:tabs>
        <w:spacing w:after="0" w:line="240" w:lineRule="auto"/>
        <w:ind w:left="0" w:firstLine="900"/>
        <w:jc w:val="both"/>
      </w:pPr>
      <w:r w:rsidRPr="00011B06">
        <w:rPr>
          <w:iCs/>
        </w:rPr>
        <w:t>по возможности  обеспечить охрану подозрительного предмета, обеспечив безопасность, находясь, по возможности, за предметами, обеспечивающими защиту (угол здания или коридора)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</w:pPr>
      <w:r w:rsidRPr="00011B06">
        <w:t>4.2. Действия администрации школы при получении сообщения об обнаруженном предмете похожего на взрывное устройство: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iCs/>
        </w:rPr>
      </w:pPr>
      <w:r w:rsidRPr="00011B06">
        <w:rPr>
          <w:iCs/>
        </w:rPr>
        <w:t>- убедиться, что данный обнаруженный предмет по признакам указывает на взрывное устройство;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iCs/>
        </w:rPr>
      </w:pPr>
      <w:r w:rsidRPr="00011B06">
        <w:rPr>
          <w:iCs/>
        </w:rPr>
        <w:t>- по возможности  обеспечить охрану подозрительного предмета, обеспечив безопасность, находясь по возможности, за предметами, обеспечивающими защиту (угол здания или коридора);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iCs/>
        </w:rPr>
      </w:pPr>
      <w:r w:rsidRPr="00011B06">
        <w:rPr>
          <w:iCs/>
        </w:rPr>
        <w:t>- немедленно сообщить об обнаружении подозрительного предмета в правоохранительные органы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iCs/>
        </w:rPr>
      </w:pPr>
      <w:r w:rsidRPr="00011B06">
        <w:rPr>
          <w:iCs/>
        </w:rPr>
        <w:t>- необходимо организовать эвакуацию постоянного состава и учащихся из здания и территории школы, минуя опасную зону, в безопасное место.</w:t>
      </w:r>
    </w:p>
    <w:p w:rsidR="00011B06" w:rsidRPr="00011B06" w:rsidRDefault="00011B06" w:rsidP="00011B06">
      <w:pPr>
        <w:pStyle w:val="2"/>
        <w:spacing w:after="0" w:line="240" w:lineRule="auto"/>
        <w:ind w:firstLine="720"/>
        <w:jc w:val="both"/>
        <w:rPr>
          <w:iCs/>
        </w:rPr>
      </w:pPr>
      <w:r w:rsidRPr="00011B06">
        <w:rPr>
          <w:iCs/>
        </w:rPr>
        <w:t>Далее действовать по указанию представителей правоохранительных органов.</w:t>
      </w:r>
    </w:p>
    <w:p w:rsidR="00011B06" w:rsidRPr="00011B06" w:rsidRDefault="00011B06" w:rsidP="00011B06">
      <w:pPr>
        <w:ind w:firstLine="720"/>
        <w:jc w:val="both"/>
        <w:rPr>
          <w:b/>
          <w:bCs/>
        </w:rPr>
      </w:pPr>
      <w:r w:rsidRPr="00011B06">
        <w:rPr>
          <w:b/>
          <w:bCs/>
        </w:rPr>
        <w:t>5. Требования безопасности по окончании занятий.</w:t>
      </w:r>
    </w:p>
    <w:p w:rsidR="00011B06" w:rsidRPr="00011B06" w:rsidRDefault="00011B06" w:rsidP="00011B06">
      <w:pPr>
        <w:pStyle w:val="2"/>
        <w:tabs>
          <w:tab w:val="num" w:pos="1920"/>
        </w:tabs>
        <w:spacing w:after="0" w:line="240" w:lineRule="auto"/>
        <w:ind w:firstLine="720"/>
        <w:jc w:val="both"/>
      </w:pPr>
      <w:r w:rsidRPr="00011B06">
        <w:t>5.1.  Заместитель директора школы по УВР обязан,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6A1392" w:rsidRDefault="00011B06" w:rsidP="00011B06">
      <w:pPr>
        <w:pStyle w:val="2"/>
        <w:tabs>
          <w:tab w:val="num" w:pos="1920"/>
        </w:tabs>
        <w:spacing w:after="0" w:line="240" w:lineRule="auto"/>
        <w:ind w:firstLine="720"/>
        <w:jc w:val="both"/>
      </w:pPr>
      <w:r w:rsidRPr="00011B06">
        <w:t xml:space="preserve">5.2. Дежурная по школе </w:t>
      </w:r>
      <w:proofErr w:type="gramStart"/>
      <w:r w:rsidRPr="00011B06">
        <w:t>при</w:t>
      </w:r>
      <w:proofErr w:type="gramEnd"/>
      <w:r w:rsidRPr="00011B06">
        <w:t xml:space="preserve"> сдачи дежурства сотруднику охраны, осуществить обход и осмотр помещений (туалеты, коридоры, этажи) внутри здания с целью обнаружения подозрительных предметов.</w:t>
      </w:r>
    </w:p>
    <w:sectPr w:rsidR="006A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519E6F7B"/>
    <w:multiLevelType w:val="hybridMultilevel"/>
    <w:tmpl w:val="23584594"/>
    <w:lvl w:ilvl="0" w:tplc="6B4E2E5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i w:val="0"/>
      </w:rPr>
    </w:lvl>
    <w:lvl w:ilvl="1" w:tplc="9B6ABAD6">
      <w:start w:val="4"/>
      <w:numFmt w:val="upperRoman"/>
      <w:lvlText w:val="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06"/>
    <w:rsid w:val="00011B06"/>
    <w:rsid w:val="00205434"/>
    <w:rsid w:val="004127A5"/>
    <w:rsid w:val="004E3B43"/>
    <w:rsid w:val="009E3832"/>
    <w:rsid w:val="00AC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11B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11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11B06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11B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B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B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11B0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11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011B06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011B0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B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B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2018-10-31T17:38:00Z</dcterms:created>
  <dcterms:modified xsi:type="dcterms:W3CDTF">2019-04-21T17:20:00Z</dcterms:modified>
</cp:coreProperties>
</file>